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0DF" w:rsidRPr="006378D4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378D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</w:t>
      </w:r>
    </w:p>
    <w:p w:rsidR="008E30DF" w:rsidRPr="006378D4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378D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«Кыргыз Республикасынын айрым мыйзам актыларына («</w:t>
      </w:r>
      <w:hyperlink r:id="rId4" w:history="1">
        <w:r w:rsidRPr="006378D4">
          <w:rPr>
            <w:rStyle w:val="a6"/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u w:val="none"/>
            <w:lang w:val="ky-KG" w:eastAsia="ru-RU"/>
          </w:rPr>
          <w:t>Ветеринария жөнүндө</w:t>
        </w:r>
      </w:hyperlink>
      <w:r w:rsidRPr="006378D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», «</w:t>
      </w:r>
      <w:hyperlink r:id="rId5" w:history="1">
        <w:r w:rsidRPr="006378D4">
          <w:rPr>
            <w:rStyle w:val="a6"/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u w:val="none"/>
            <w:lang w:val="ky-KG" w:eastAsia="ru-RU"/>
          </w:rPr>
          <w:t>Кыргыз Республикасындагы лицензиялык-уруксат берүү тутуму жөнүндө</w:t>
        </w:r>
      </w:hyperlink>
      <w:r w:rsidRPr="006378D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», «</w:t>
      </w:r>
      <w:hyperlink r:id="rId6" w:history="1">
        <w:r w:rsidRPr="006378D4">
          <w:rPr>
            <w:rStyle w:val="a6"/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u w:val="none"/>
            <w:lang w:val="ky-KG" w:eastAsia="ru-RU"/>
          </w:rPr>
          <w:t>Мамлекеттик сатып алуулар жөнүндө</w:t>
        </w:r>
      </w:hyperlink>
      <w:r w:rsidRPr="006378D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» Кыргыз Республикасынын мыйзамдарына) өзгөртүүлөрдү киргизүү тууралуу» </w:t>
      </w:r>
      <w:r w:rsidRPr="008B6083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Республикасынын Мыйзамынын долбоору</w:t>
      </w:r>
      <w:r w:rsidRPr="006378D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жөнүндө» токтомунун долбооруна</w:t>
      </w:r>
    </w:p>
    <w:p w:rsidR="008E30DF" w:rsidRPr="000D3181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НЕГИЗДЕМЕ-MAAЛЫМKAT</w:t>
      </w:r>
    </w:p>
    <w:p w:rsidR="008E30DF" w:rsidRPr="000D3181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E30DF" w:rsidRDefault="008E30DF" w:rsidP="008E30DF">
      <w:pPr>
        <w:shd w:val="clear" w:color="auto" w:fill="FFFFFF"/>
        <w:tabs>
          <w:tab w:val="left" w:pos="1134"/>
        </w:tabs>
        <w:spacing w:before="20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8B608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1.</w:t>
      </w:r>
      <w:r w:rsidRPr="008B608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8B608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Максаттары жана милдеттери</w:t>
      </w:r>
    </w:p>
    <w:p w:rsidR="003519CC" w:rsidRPr="003519CC" w:rsidRDefault="003519CC" w:rsidP="003519C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3519C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Өкмөтүнүн ушул то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ктомунун долбоору </w:t>
      </w:r>
      <w:r w:rsidRPr="003519C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Өкмөтүнүн 2020-жылдын 17-январы №9-б буйругу менен бекитилген Кыргыз Республикасынын Өкмөтүнүн 2020-жылга мыйзам долбоорлоо иштеринин планын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ын 4-пунктун аткаруу, </w:t>
      </w:r>
      <w:r w:rsidRPr="003519C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мыйзамдарын өркүндөтүү жана ветеринардык санитардык коопсуздукту камсыздоо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максатында иштелип чыкты.</w:t>
      </w:r>
    </w:p>
    <w:p w:rsidR="008E30DF" w:rsidRPr="008B6083" w:rsidRDefault="008E30DF" w:rsidP="0035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bookmarkStart w:id="0" w:name="_GoBack"/>
      <w:bookmarkEnd w:id="0"/>
      <w:r w:rsidRPr="008B60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Өкмөтүнүн ушул токтомунун долбоорунун </w:t>
      </w:r>
      <w:r w:rsidR="003519CC">
        <w:rPr>
          <w:rFonts w:ascii="Times New Roman" w:eastAsia="Times New Roman" w:hAnsi="Times New Roman" w:cs="Times New Roman"/>
          <w:sz w:val="28"/>
          <w:szCs w:val="28"/>
          <w:lang w:val="ky-KG"/>
        </w:rPr>
        <w:t>милдет</w:t>
      </w:r>
      <w:r w:rsidRPr="008B6083">
        <w:rPr>
          <w:rFonts w:ascii="Times New Roman" w:eastAsia="Times New Roman" w:hAnsi="Times New Roman" w:cs="Times New Roman"/>
          <w:sz w:val="28"/>
          <w:szCs w:val="28"/>
          <w:lang w:val="ky-KG"/>
        </w:rPr>
        <w:t>и болуп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8B60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bookmarkStart w:id="1" w:name="_Hlk43888357"/>
      <w:r w:rsidRPr="00ED518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Pr="008B608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айрым мыйзам актыларына (</w:t>
      </w:r>
      <w:r w:rsidRPr="00ED518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hyperlink r:id="rId7" w:history="1">
        <w:r w:rsidRPr="008B6083">
          <w:rPr>
            <w:rStyle w:val="a6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val="ky-KG" w:eastAsia="ru-RU"/>
          </w:rPr>
          <w:t>Ветеринария жөнүндө</w:t>
        </w:r>
      </w:hyperlink>
      <w:r w:rsidRPr="00ED518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 w:rsidRPr="008B608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</w:t>
      </w:r>
      <w:r w:rsidRPr="00ED518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hyperlink r:id="rId8" w:history="1">
        <w:r w:rsidRPr="008B6083">
          <w:rPr>
            <w:rStyle w:val="a6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val="ky-KG" w:eastAsia="ru-RU"/>
          </w:rPr>
          <w:t>Кыргыз Республикасындагы лицензиялык-уруксат берүү тутуму жөнүндө</w:t>
        </w:r>
      </w:hyperlink>
      <w:r w:rsidRPr="00ED518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 w:rsidRPr="008B608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</w:t>
      </w:r>
      <w:r w:rsidRPr="00ED518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hyperlink r:id="rId9" w:history="1">
        <w:r w:rsidRPr="008B6083">
          <w:rPr>
            <w:rStyle w:val="a6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val="ky-KG" w:eastAsia="ru-RU"/>
          </w:rPr>
          <w:t>Мамлекеттик сатып алуулар жөнүндө</w:t>
        </w:r>
      </w:hyperlink>
      <w:r w:rsidRPr="00ED518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 w:rsidRPr="008B608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 Республикасынын мыйзамдарына) өзгөртүүлөрдү киргизүү тууралуу</w:t>
      </w:r>
      <w:r w:rsidRPr="008B608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8B60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Мыйзамынын долбоорун </w:t>
      </w:r>
      <w:bookmarkEnd w:id="1"/>
      <w:r w:rsidRPr="008B6083">
        <w:rPr>
          <w:rFonts w:ascii="Times New Roman" w:eastAsia="Times New Roman" w:hAnsi="Times New Roman" w:cs="Times New Roman"/>
          <w:sz w:val="28"/>
          <w:szCs w:val="28"/>
          <w:lang w:val="ky-KG"/>
        </w:rPr>
        <w:t>жактыруу болуп саналат.</w:t>
      </w:r>
    </w:p>
    <w:p w:rsidR="008E30DF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8E30DF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2. Баяндоочу бөлүк</w:t>
      </w:r>
    </w:p>
    <w:p w:rsidR="008E30DF" w:rsidRDefault="008E30DF" w:rsidP="008E30DF">
      <w:pPr>
        <w:pStyle w:val="a7"/>
        <w:tabs>
          <w:tab w:val="left" w:pos="1134"/>
        </w:tabs>
        <w:spacing w:after="0" w:line="240" w:lineRule="auto"/>
        <w:ind w:left="-23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/>
        </w:rPr>
        <w:t xml:space="preserve">Долбоор Кыргыз Республикасынын 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Конституциясынын 79-беренесине жана «Кыргыз Республикасынынын 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Өкмөтү жөнүндө» конституциялык Мыйзамынын 31-беренесине 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ылайык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иштелип чыкты. </w:t>
      </w:r>
    </w:p>
    <w:p w:rsidR="008E30DF" w:rsidRPr="008B6083" w:rsidRDefault="008E30DF" w:rsidP="008E30DF">
      <w:pPr>
        <w:pStyle w:val="a7"/>
        <w:tabs>
          <w:tab w:val="left" w:pos="1134"/>
        </w:tabs>
        <w:spacing w:after="0" w:line="240" w:lineRule="auto"/>
        <w:ind w:left="-23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/>
        </w:rPr>
        <w:t xml:space="preserve">Токтом долбоору менен </w:t>
      </w:r>
      <w:r w:rsidRPr="008B6083">
        <w:rPr>
          <w:rFonts w:ascii="Times New Roman" w:eastAsia="Times New Roman" w:hAnsi="Times New Roman"/>
          <w:sz w:val="28"/>
          <w:szCs w:val="28"/>
          <w:lang w:val="ky-KG"/>
        </w:rPr>
        <w:t>Кыргыз Республикасынын Өкмөтүнө караштуу Ветеринардык жана фитосанитардык коопсуздук боюнча мамлекеттик инспекциянын директору</w:t>
      </w:r>
      <w:r>
        <w:rPr>
          <w:rFonts w:ascii="Times New Roman" w:eastAsia="Times New Roman" w:hAnsi="Times New Roman"/>
          <w:sz w:val="28"/>
          <w:szCs w:val="28"/>
          <w:lang w:val="ky-KG"/>
        </w:rPr>
        <w:t>н</w:t>
      </w:r>
      <w:r w:rsidRPr="008B6083">
        <w:rPr>
          <w:rFonts w:ascii="Times New Roman" w:eastAsia="Times New Roman" w:hAnsi="Times New Roman"/>
          <w:sz w:val="28"/>
          <w:szCs w:val="28"/>
          <w:lang w:val="ky-KG"/>
        </w:rPr>
        <w:t xml:space="preserve"> аталган мыйзам долбоору Кыргыз Республикасынын Жогорку Кеңешинде каралган учурда Кыргыз Республикасынын Өкмөтүнүн расмий өкүлү кылып дайындоо сунушталат.</w:t>
      </w:r>
    </w:p>
    <w:p w:rsidR="008E30DF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E30DF" w:rsidRPr="000D3181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D31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8E30DF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8E30DF" w:rsidRPr="00897760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E30DF" w:rsidRPr="000D3181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>4. Коомдук талкуунун жыйынтыктары жөнүндө маалымат</w:t>
      </w:r>
    </w:p>
    <w:p w:rsidR="008E30DF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Токтом долбоору жарандардын жана юридикалык жактардын </w:t>
      </w:r>
      <w:r w:rsidRPr="000D3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кызыкчылыктарына тикелей тиешеси жок болгондугуна байланыштуу коомдук талкуулоо зарыл эмес.</w:t>
      </w:r>
    </w:p>
    <w:p w:rsidR="008E30DF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E30DF" w:rsidRPr="000D3181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>5. Долбоордун мыйзамдарга шайкеш келишине талдоо жүргүзүү</w:t>
      </w:r>
    </w:p>
    <w:p w:rsidR="008E30DF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Берилген долбоор Кыргыз Респрубликасынын Конституциясына жана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8E30DF" w:rsidRPr="00897760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E30DF" w:rsidRPr="000D3181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>6. Каржылоо зарылдыгы жөнүндө маалымат</w:t>
      </w:r>
    </w:p>
    <w:p w:rsidR="008E30DF" w:rsidRPr="000D3181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8E30DF" w:rsidRPr="000D3181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>7. Жөнгө салуучулук таасирин талдоо жөнүндө маалымат</w:t>
      </w:r>
    </w:p>
    <w:p w:rsidR="008E30DF" w:rsidRPr="00383021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Бул токтомдун долбоору ишкерлердин ишмердүүлүгүн жөнгө салбагандыктан жөнгө салуучу таасирин талдоо керек эмес. </w:t>
      </w:r>
    </w:p>
    <w:p w:rsidR="008E30DF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E30DF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E30DF" w:rsidRPr="000D3181" w:rsidRDefault="008E30DF" w:rsidP="008E3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E30DF" w:rsidRPr="000D3181" w:rsidRDefault="008E30DF" w:rsidP="008E30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</w:p>
    <w:p w:rsidR="008E30DF" w:rsidRPr="000D3181" w:rsidRDefault="008E30DF" w:rsidP="008E30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Өкмөтүнө караштуу </w:t>
      </w:r>
    </w:p>
    <w:p w:rsidR="008E30DF" w:rsidRPr="000D3181" w:rsidRDefault="008E30DF" w:rsidP="008E30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Ветеринардык жана фитосанитардык </w:t>
      </w:r>
    </w:p>
    <w:p w:rsidR="008E30DF" w:rsidRPr="000D3181" w:rsidRDefault="008E30DF" w:rsidP="008E30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коопсуздук боюнча</w:t>
      </w:r>
    </w:p>
    <w:p w:rsidR="008E30DF" w:rsidRPr="000D3181" w:rsidRDefault="008E30DF" w:rsidP="008E30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D31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мамлекеттик инспекциясынын </w:t>
      </w:r>
    </w:p>
    <w:p w:rsidR="008E30DF" w:rsidRPr="00383021" w:rsidRDefault="008E30DF" w:rsidP="008E30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директору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 xml:space="preserve">        К.Т.Жумаканов</w:t>
      </w:r>
    </w:p>
    <w:p w:rsidR="008E30DF" w:rsidRPr="00383021" w:rsidRDefault="008E30DF" w:rsidP="008E30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5F545F" w:rsidRPr="00383021" w:rsidRDefault="005F545F" w:rsidP="003830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sectPr w:rsidR="005F545F" w:rsidRPr="00383021" w:rsidSect="005F545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396"/>
    <w:rsid w:val="000D3181"/>
    <w:rsid w:val="00115713"/>
    <w:rsid w:val="001253BA"/>
    <w:rsid w:val="00141685"/>
    <w:rsid w:val="001D4BE3"/>
    <w:rsid w:val="0022260F"/>
    <w:rsid w:val="002A4396"/>
    <w:rsid w:val="002E0CE5"/>
    <w:rsid w:val="003519CC"/>
    <w:rsid w:val="00383021"/>
    <w:rsid w:val="0046240F"/>
    <w:rsid w:val="0049226E"/>
    <w:rsid w:val="004D0B1C"/>
    <w:rsid w:val="005F545F"/>
    <w:rsid w:val="006466CD"/>
    <w:rsid w:val="0072111B"/>
    <w:rsid w:val="007F4FD3"/>
    <w:rsid w:val="00897760"/>
    <w:rsid w:val="008A06CF"/>
    <w:rsid w:val="008E30DF"/>
    <w:rsid w:val="00970BFB"/>
    <w:rsid w:val="009947E9"/>
    <w:rsid w:val="00BB65EE"/>
    <w:rsid w:val="00DB5440"/>
    <w:rsid w:val="00E613E7"/>
    <w:rsid w:val="00ED518E"/>
    <w:rsid w:val="00FE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E1899"/>
  <w15:docId w15:val="{5D8C406D-CDDE-4258-99D2-D35360BB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5440"/>
    <w:pPr>
      <w:spacing w:after="0" w:line="240" w:lineRule="auto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8302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83021"/>
    <w:rPr>
      <w:rFonts w:ascii="Consolas" w:hAnsi="Consolas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D5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518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E30D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E30DF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ky-kg/205058?cl=ky-k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ky-kg/205396?cl=ky-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ky-kg/111125?cl=ky-k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cbd.minjust.gov.kg/act/view/ky-kg/205058?cl=ky-k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cbd.minjust.gov.kg/act/view/ky-kg/205396?cl=ky-kg" TargetMode="External"/><Relationship Id="rId9" Type="http://schemas.openxmlformats.org/officeDocument/2006/relationships/hyperlink" Target="http://cbd.minjust.gov.kg/act/view/ky-kg/111125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Пользователь Windows</cp:lastModifiedBy>
  <cp:revision>22</cp:revision>
  <cp:lastPrinted>2019-09-13T09:18:00Z</cp:lastPrinted>
  <dcterms:created xsi:type="dcterms:W3CDTF">2018-01-10T04:55:00Z</dcterms:created>
  <dcterms:modified xsi:type="dcterms:W3CDTF">2020-07-05T10:15:00Z</dcterms:modified>
</cp:coreProperties>
</file>